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E5A8" w14:textId="77777777" w:rsidR="00A93363" w:rsidRPr="00112D00" w:rsidRDefault="00A93363" w:rsidP="00C122B6">
      <w:pPr>
        <w:jc w:val="both"/>
        <w:rPr>
          <w:rFonts w:cstheme="minorHAnsi"/>
          <w:b/>
          <w:bCs/>
          <w:sz w:val="32"/>
          <w:szCs w:val="32"/>
        </w:rPr>
      </w:pPr>
    </w:p>
    <w:p w14:paraId="47B5476F" w14:textId="6E478B50" w:rsidR="00A93363" w:rsidRPr="00112D00" w:rsidRDefault="00A93363" w:rsidP="00C122B6">
      <w:pPr>
        <w:jc w:val="both"/>
        <w:rPr>
          <w:rFonts w:cstheme="minorHAnsi"/>
          <w:b/>
          <w:bCs/>
          <w:sz w:val="32"/>
          <w:szCs w:val="32"/>
        </w:rPr>
      </w:pPr>
      <w:r w:rsidRPr="00112D00">
        <w:rPr>
          <w:rFonts w:cstheme="minorHAnsi"/>
          <w:b/>
          <w:bCs/>
          <w:sz w:val="32"/>
          <w:szCs w:val="32"/>
        </w:rPr>
        <w:t>Perfil habitacional productivo café y panela</w:t>
      </w:r>
      <w:r w:rsidR="00047D09">
        <w:rPr>
          <w:rFonts w:cstheme="minorHAnsi"/>
          <w:b/>
          <w:bCs/>
          <w:sz w:val="32"/>
          <w:szCs w:val="32"/>
        </w:rPr>
        <w:t xml:space="preserve"> Caparrapí </w:t>
      </w:r>
    </w:p>
    <w:p w14:paraId="734A1C1F" w14:textId="77777777" w:rsidR="00475BA0" w:rsidRPr="00112D00" w:rsidRDefault="00475BA0" w:rsidP="00C122B6">
      <w:pPr>
        <w:jc w:val="both"/>
        <w:rPr>
          <w:rFonts w:cstheme="minorHAnsi"/>
          <w:b/>
          <w:bCs/>
          <w:sz w:val="32"/>
          <w:szCs w:val="32"/>
        </w:rPr>
      </w:pPr>
    </w:p>
    <w:p w14:paraId="4BADCD8E" w14:textId="558F192C" w:rsidR="0019577D" w:rsidRPr="00112D00" w:rsidRDefault="00475BA0" w:rsidP="00C122B6">
      <w:pPr>
        <w:jc w:val="both"/>
        <w:rPr>
          <w:rFonts w:cstheme="minorHAnsi"/>
        </w:rPr>
      </w:pPr>
      <w:r w:rsidRPr="00112D00">
        <w:rPr>
          <w:rFonts w:cstheme="minorHAnsi"/>
        </w:rPr>
        <w:t xml:space="preserve">La implementación de políticas de desarrollo a centrado mayor atención </w:t>
      </w:r>
      <w:r w:rsidR="0019577D" w:rsidRPr="00112D00">
        <w:rPr>
          <w:rFonts w:cstheme="minorHAnsi"/>
        </w:rPr>
        <w:t xml:space="preserve">de su aplicación </w:t>
      </w:r>
      <w:r w:rsidRPr="00112D00">
        <w:rPr>
          <w:rFonts w:cstheme="minorHAnsi"/>
        </w:rPr>
        <w:t>en el ámbito urbano, lo que ha llevado a que las brechas entre lo urbano y lo rural se</w:t>
      </w:r>
      <w:r w:rsidR="0019577D" w:rsidRPr="00112D00">
        <w:rPr>
          <w:rFonts w:cstheme="minorHAnsi"/>
        </w:rPr>
        <w:t xml:space="preserve"> haga</w:t>
      </w:r>
      <w:r w:rsidRPr="00112D00">
        <w:rPr>
          <w:rFonts w:cstheme="minorHAnsi"/>
        </w:rPr>
        <w:t xml:space="preserve">n </w:t>
      </w:r>
      <w:r w:rsidR="0019577D" w:rsidRPr="00112D00">
        <w:rPr>
          <w:rFonts w:cstheme="minorHAnsi"/>
        </w:rPr>
        <w:t>más</w:t>
      </w:r>
      <w:r w:rsidRPr="00112D00">
        <w:rPr>
          <w:rFonts w:cstheme="minorHAnsi"/>
        </w:rPr>
        <w:t xml:space="preserve"> </w:t>
      </w:r>
      <w:r w:rsidR="00E05445" w:rsidRPr="00112D00">
        <w:rPr>
          <w:rFonts w:cstheme="minorHAnsi"/>
        </w:rPr>
        <w:t>extensas</w:t>
      </w:r>
      <w:r w:rsidR="0019577D" w:rsidRPr="00112D00">
        <w:rPr>
          <w:rFonts w:cstheme="minorHAnsi"/>
        </w:rPr>
        <w:t xml:space="preserve"> y aun predomine un tipo de estigmatización hacia el sector rural colombiano.</w:t>
      </w:r>
    </w:p>
    <w:p w14:paraId="36F5D0BC" w14:textId="77777777" w:rsidR="0019577D" w:rsidRPr="00112D00" w:rsidRDefault="0019577D" w:rsidP="00C122B6">
      <w:pPr>
        <w:jc w:val="both"/>
        <w:rPr>
          <w:rFonts w:cstheme="minorHAnsi"/>
        </w:rPr>
      </w:pPr>
    </w:p>
    <w:p w14:paraId="77A93792" w14:textId="77777777" w:rsidR="00D257A1" w:rsidRPr="00112D00" w:rsidRDefault="0019577D" w:rsidP="00C122B6">
      <w:pPr>
        <w:jc w:val="both"/>
        <w:rPr>
          <w:rFonts w:cstheme="minorHAnsi"/>
        </w:rPr>
      </w:pPr>
      <w:r w:rsidRPr="00112D00">
        <w:rPr>
          <w:rFonts w:cstheme="minorHAnsi"/>
        </w:rPr>
        <w:t xml:space="preserve">Esta condición a impactado el tipo de vivienda que predomina en las áreas rurales del país, no </w:t>
      </w:r>
      <w:r w:rsidR="00F03056" w:rsidRPr="00112D00">
        <w:rPr>
          <w:rFonts w:cstheme="minorHAnsi"/>
        </w:rPr>
        <w:t>obstante,</w:t>
      </w:r>
      <w:r w:rsidRPr="00112D00">
        <w:rPr>
          <w:rFonts w:cstheme="minorHAnsi"/>
        </w:rPr>
        <w:t xml:space="preserve"> también es de gran importancia resaltar que</w:t>
      </w:r>
      <w:r w:rsidR="00F03056" w:rsidRPr="00112D00">
        <w:rPr>
          <w:rFonts w:cstheme="minorHAnsi"/>
        </w:rPr>
        <w:t>,</w:t>
      </w:r>
      <w:r w:rsidRPr="00112D00">
        <w:rPr>
          <w:rFonts w:cstheme="minorHAnsi"/>
        </w:rPr>
        <w:t xml:space="preserve"> el estilo o tipo de vivienda</w:t>
      </w:r>
      <w:r w:rsidR="00F03056" w:rsidRPr="00112D00">
        <w:rPr>
          <w:rFonts w:cstheme="minorHAnsi"/>
        </w:rPr>
        <w:t>, así como los materiales con los cuales son construidas</w:t>
      </w:r>
      <w:r w:rsidR="00D257A1" w:rsidRPr="00112D00">
        <w:rPr>
          <w:rFonts w:cstheme="minorHAnsi"/>
        </w:rPr>
        <w:t>,</w:t>
      </w:r>
      <w:r w:rsidR="00F03056" w:rsidRPr="00112D00">
        <w:rPr>
          <w:rFonts w:cstheme="minorHAnsi"/>
        </w:rPr>
        <w:t xml:space="preserve"> </w:t>
      </w:r>
      <w:r w:rsidR="00282363" w:rsidRPr="00112D00">
        <w:rPr>
          <w:rFonts w:cstheme="minorHAnsi"/>
        </w:rPr>
        <w:t xml:space="preserve">conservan </w:t>
      </w:r>
      <w:r w:rsidR="00F03056" w:rsidRPr="00112D00">
        <w:rPr>
          <w:rFonts w:cstheme="minorHAnsi"/>
        </w:rPr>
        <w:t>características no solamente de las condiciones económicas de</w:t>
      </w:r>
      <w:r w:rsidR="00D257A1" w:rsidRPr="00112D00">
        <w:rPr>
          <w:rFonts w:cstheme="minorHAnsi"/>
        </w:rPr>
        <w:t xml:space="preserve"> la población campesina</w:t>
      </w:r>
      <w:r w:rsidR="00F03056" w:rsidRPr="00112D00">
        <w:rPr>
          <w:rFonts w:cstheme="minorHAnsi"/>
        </w:rPr>
        <w:t xml:space="preserve">, sino que </w:t>
      </w:r>
      <w:r w:rsidR="00D257A1" w:rsidRPr="00112D00">
        <w:rPr>
          <w:rFonts w:cstheme="minorHAnsi"/>
        </w:rPr>
        <w:t xml:space="preserve">además </w:t>
      </w:r>
      <w:r w:rsidR="00F03056" w:rsidRPr="00112D00">
        <w:rPr>
          <w:rFonts w:cstheme="minorHAnsi"/>
        </w:rPr>
        <w:t>destacan la identidad cultural de las poblaciones rurales</w:t>
      </w:r>
      <w:r w:rsidR="00D257A1" w:rsidRPr="00112D00">
        <w:rPr>
          <w:rFonts w:cstheme="minorHAnsi"/>
        </w:rPr>
        <w:t>.</w:t>
      </w:r>
    </w:p>
    <w:p w14:paraId="0E1ACE39" w14:textId="2AFE6987" w:rsidR="00D257A1" w:rsidRDefault="00D257A1" w:rsidP="00C122B6">
      <w:pPr>
        <w:jc w:val="both"/>
        <w:rPr>
          <w:rFonts w:cstheme="minorHAnsi"/>
        </w:rPr>
      </w:pPr>
    </w:p>
    <w:p w14:paraId="7D233D07" w14:textId="003B43F3" w:rsidR="004E5F8A" w:rsidRPr="00112D00" w:rsidRDefault="00FC63A5" w:rsidP="00C122B6">
      <w:pPr>
        <w:jc w:val="both"/>
        <w:rPr>
          <w:rFonts w:cstheme="minorHAnsi"/>
        </w:rPr>
      </w:pPr>
      <w:r>
        <w:rPr>
          <w:rFonts w:cstheme="minorHAnsi"/>
        </w:rPr>
        <w:t>La división de las áreas de infraestructura con las áreas de cultivo casi siempre se encuentra</w:t>
      </w:r>
      <w:r w:rsidR="004E5F8A">
        <w:rPr>
          <w:rFonts w:cstheme="minorHAnsi"/>
        </w:rPr>
        <w:t xml:space="preserve"> divididas por cercas vivas o algunas especies diferentes a las aprovechadas económicamente, como lo son algunos frutales o plantas de jardín </w:t>
      </w:r>
    </w:p>
    <w:p w14:paraId="32664610" w14:textId="189A95C1" w:rsidR="00112D00" w:rsidRPr="00112D00" w:rsidRDefault="00112D00" w:rsidP="00C122B6">
      <w:pPr>
        <w:jc w:val="both"/>
        <w:rPr>
          <w:rFonts w:cstheme="minorHAnsi"/>
        </w:rPr>
      </w:pPr>
    </w:p>
    <w:p w14:paraId="7D6FBA97" w14:textId="49B85DD8" w:rsidR="00112D00" w:rsidRDefault="00112D00" w:rsidP="00C122B6">
      <w:pPr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112D00">
        <w:rPr>
          <w:rFonts w:cstheme="minorHAnsi"/>
          <w:b/>
          <w:bCs/>
          <w:color w:val="222222"/>
          <w:shd w:val="clear" w:color="auto" w:fill="FFFFFF"/>
        </w:rPr>
        <w:t xml:space="preserve">PERFIL HABITACIONAL FAMILIAS CAFETERAS </w:t>
      </w:r>
    </w:p>
    <w:p w14:paraId="19AF9F2E" w14:textId="77777777" w:rsidR="00112D00" w:rsidRPr="00112D00" w:rsidRDefault="00112D00" w:rsidP="00C122B6">
      <w:pPr>
        <w:jc w:val="both"/>
        <w:rPr>
          <w:rFonts w:cstheme="minorHAnsi"/>
          <w:b/>
          <w:bCs/>
          <w:sz w:val="32"/>
          <w:szCs w:val="32"/>
        </w:rPr>
      </w:pPr>
    </w:p>
    <w:p w14:paraId="3D9F7F89" w14:textId="77777777" w:rsidR="00D326B2" w:rsidRDefault="00D257A1" w:rsidP="00C122B6">
      <w:pPr>
        <w:jc w:val="both"/>
        <w:rPr>
          <w:rFonts w:cstheme="minorHAnsi"/>
        </w:rPr>
      </w:pPr>
      <w:r w:rsidRPr="00112D00">
        <w:rPr>
          <w:rFonts w:cstheme="minorHAnsi"/>
        </w:rPr>
        <w:t>Estas viviendas por lo general se encuentran construidas con pisos que van desde terminados en cemento, algunos con baldosa y/o mineral para esmaltar pisos de colores rojo o verde. Con paredes en cemento y bloque</w:t>
      </w:r>
      <w:r w:rsidR="00D326B2">
        <w:rPr>
          <w:rFonts w:cstheme="minorHAnsi"/>
        </w:rPr>
        <w:t>,</w:t>
      </w:r>
      <w:r w:rsidRPr="00112D00">
        <w:rPr>
          <w:rFonts w:cstheme="minorHAnsi"/>
        </w:rPr>
        <w:t xml:space="preserve"> los techos con estructura en madera </w:t>
      </w:r>
      <w:r w:rsidR="00C4483B" w:rsidRPr="00112D00">
        <w:rPr>
          <w:rFonts w:cstheme="minorHAnsi"/>
        </w:rPr>
        <w:t>y/o</w:t>
      </w:r>
      <w:r w:rsidRPr="00112D00">
        <w:rPr>
          <w:rFonts w:cstheme="minorHAnsi"/>
        </w:rPr>
        <w:t xml:space="preserve"> placa de concreto. Los techos con unidades productivas </w:t>
      </w:r>
      <w:r w:rsidR="00C4483B" w:rsidRPr="00112D00">
        <w:rPr>
          <w:rFonts w:cstheme="minorHAnsi"/>
        </w:rPr>
        <w:t>de</w:t>
      </w:r>
      <w:r w:rsidRPr="00112D00">
        <w:rPr>
          <w:rFonts w:cstheme="minorHAnsi"/>
        </w:rPr>
        <w:t xml:space="preserve"> </w:t>
      </w:r>
      <w:r w:rsidR="00D326B2" w:rsidRPr="00112D00">
        <w:rPr>
          <w:rFonts w:cstheme="minorHAnsi"/>
        </w:rPr>
        <w:t>café</w:t>
      </w:r>
      <w:r w:rsidRPr="00112D00">
        <w:rPr>
          <w:rFonts w:cstheme="minorHAnsi"/>
        </w:rPr>
        <w:t xml:space="preserve"> son </w:t>
      </w:r>
      <w:r w:rsidR="00F43231" w:rsidRPr="00112D00">
        <w:rPr>
          <w:rFonts w:cstheme="minorHAnsi"/>
        </w:rPr>
        <w:t xml:space="preserve">corredizos y </w:t>
      </w:r>
      <w:r w:rsidRPr="00112D00">
        <w:rPr>
          <w:rFonts w:cstheme="minorHAnsi"/>
        </w:rPr>
        <w:t>aprovechad</w:t>
      </w:r>
      <w:r w:rsidR="00DC57FB" w:rsidRPr="00112D00">
        <w:rPr>
          <w:rFonts w:cstheme="minorHAnsi"/>
        </w:rPr>
        <w:t>o</w:t>
      </w:r>
      <w:r w:rsidRPr="00112D00">
        <w:rPr>
          <w:rFonts w:cstheme="minorHAnsi"/>
        </w:rPr>
        <w:t>s para e</w:t>
      </w:r>
      <w:r w:rsidR="00F43231" w:rsidRPr="00112D00">
        <w:rPr>
          <w:rFonts w:cstheme="minorHAnsi"/>
        </w:rPr>
        <w:t>l</w:t>
      </w:r>
      <w:r w:rsidRPr="00112D00">
        <w:rPr>
          <w:rFonts w:cstheme="minorHAnsi"/>
        </w:rPr>
        <w:t xml:space="preserve"> secado</w:t>
      </w:r>
      <w:r w:rsidR="00C4483B" w:rsidRPr="00112D00">
        <w:rPr>
          <w:rFonts w:cstheme="minorHAnsi"/>
        </w:rPr>
        <w:t xml:space="preserve"> al sol</w:t>
      </w:r>
      <w:r w:rsidRPr="00112D00">
        <w:rPr>
          <w:rFonts w:cstheme="minorHAnsi"/>
        </w:rPr>
        <w:t xml:space="preserve"> de la pepa de café, </w:t>
      </w:r>
      <w:r w:rsidR="00F43231" w:rsidRPr="00112D00">
        <w:rPr>
          <w:rFonts w:cstheme="minorHAnsi"/>
        </w:rPr>
        <w:t>se les conoce con el nombre de casillas y</w:t>
      </w:r>
      <w:r w:rsidR="00C4483B" w:rsidRPr="00112D00">
        <w:rPr>
          <w:rFonts w:cstheme="minorHAnsi"/>
        </w:rPr>
        <w:t xml:space="preserve"> </w:t>
      </w:r>
      <w:r w:rsidR="00DC57FB" w:rsidRPr="00112D00">
        <w:rPr>
          <w:rFonts w:cstheme="minorHAnsi"/>
        </w:rPr>
        <w:t>están</w:t>
      </w:r>
      <w:r w:rsidR="00C4483B" w:rsidRPr="00112D00">
        <w:rPr>
          <w:rFonts w:cstheme="minorHAnsi"/>
        </w:rPr>
        <w:t xml:space="preserve"> </w:t>
      </w:r>
      <w:r w:rsidRPr="00112D00">
        <w:rPr>
          <w:rFonts w:cstheme="minorHAnsi"/>
        </w:rPr>
        <w:t>cubiert</w:t>
      </w:r>
      <w:r w:rsidR="00C4483B" w:rsidRPr="00112D00">
        <w:rPr>
          <w:rFonts w:cstheme="minorHAnsi"/>
        </w:rPr>
        <w:t>as</w:t>
      </w:r>
      <w:r w:rsidRPr="00112D00">
        <w:rPr>
          <w:rFonts w:cstheme="minorHAnsi"/>
        </w:rPr>
        <w:t xml:space="preserve"> con teja de zinc. </w:t>
      </w:r>
      <w:r w:rsidR="00C4483B" w:rsidRPr="00112D00">
        <w:rPr>
          <w:rFonts w:cstheme="minorHAnsi"/>
        </w:rPr>
        <w:t xml:space="preserve">Estas casillas funcionan como patios de secado, la estructura que sostiene las tejas de zinc </w:t>
      </w:r>
      <w:r w:rsidR="00D326B2">
        <w:rPr>
          <w:rFonts w:cstheme="minorHAnsi"/>
        </w:rPr>
        <w:t xml:space="preserve">por lo general es </w:t>
      </w:r>
      <w:r w:rsidR="00C4483B" w:rsidRPr="00112D00">
        <w:rPr>
          <w:rFonts w:cstheme="minorHAnsi"/>
        </w:rPr>
        <w:t>en madera</w:t>
      </w:r>
      <w:r w:rsidR="00D326B2">
        <w:rPr>
          <w:rFonts w:cstheme="minorHAnsi"/>
        </w:rPr>
        <w:t xml:space="preserve"> inmunizada</w:t>
      </w:r>
      <w:r w:rsidR="00C4483B" w:rsidRPr="00112D00">
        <w:rPr>
          <w:rFonts w:cstheme="minorHAnsi"/>
        </w:rPr>
        <w:t xml:space="preserve"> y </w:t>
      </w:r>
      <w:r w:rsidR="0013518B" w:rsidRPr="00112D00">
        <w:rPr>
          <w:rFonts w:cstheme="minorHAnsi"/>
        </w:rPr>
        <w:t>que,</w:t>
      </w:r>
      <w:r w:rsidR="00C4483B" w:rsidRPr="00112D00">
        <w:rPr>
          <w:rFonts w:cstheme="minorHAnsi"/>
        </w:rPr>
        <w:t xml:space="preserve"> con adaptaciones de rieles, ruedas y/o poleas metálicas se despliegan o movilizan para permitir la entrada de los rayos solares que favorecen el secado de café.  </w:t>
      </w:r>
    </w:p>
    <w:p w14:paraId="507131C8" w14:textId="77777777" w:rsidR="00D326B2" w:rsidRDefault="00D326B2" w:rsidP="00C122B6">
      <w:pPr>
        <w:jc w:val="both"/>
        <w:rPr>
          <w:rFonts w:cstheme="minorHAnsi"/>
        </w:rPr>
      </w:pPr>
    </w:p>
    <w:p w14:paraId="200B5493" w14:textId="11D8F19A" w:rsidR="00A93363" w:rsidRPr="00112D00" w:rsidRDefault="00C4483B" w:rsidP="00C122B6">
      <w:pPr>
        <w:jc w:val="both"/>
        <w:rPr>
          <w:rFonts w:cstheme="minorHAnsi"/>
        </w:rPr>
      </w:pPr>
      <w:r w:rsidRPr="00112D00">
        <w:rPr>
          <w:rFonts w:cstheme="minorHAnsi"/>
        </w:rPr>
        <w:t>Las viviendas están construidas en función de las actividades productivas que se desarrollen en el predio</w:t>
      </w:r>
      <w:r w:rsidR="0013518B" w:rsidRPr="00112D00">
        <w:rPr>
          <w:rFonts w:cstheme="minorHAnsi"/>
        </w:rPr>
        <w:t>,</w:t>
      </w:r>
      <w:r w:rsidRPr="00112D00">
        <w:rPr>
          <w:rFonts w:cstheme="minorHAnsi"/>
        </w:rPr>
        <w:t xml:space="preserve"> por lo general son consideradas como punto de referencia para el establecimiento o distribución de lotes</w:t>
      </w:r>
      <w:r w:rsidR="0013518B" w:rsidRPr="00112D00">
        <w:rPr>
          <w:rFonts w:cstheme="minorHAnsi"/>
        </w:rPr>
        <w:t xml:space="preserve"> de cultivos,</w:t>
      </w:r>
      <w:r w:rsidR="00F43231" w:rsidRPr="00112D00">
        <w:rPr>
          <w:rFonts w:cstheme="minorHAnsi"/>
        </w:rPr>
        <w:t xml:space="preserve"> se encuentran</w:t>
      </w:r>
      <w:r w:rsidR="00DC57FB" w:rsidRPr="00112D00">
        <w:rPr>
          <w:rFonts w:cstheme="minorHAnsi"/>
        </w:rPr>
        <w:t xml:space="preserve"> ubicadas </w:t>
      </w:r>
      <w:r w:rsidRPr="00112D00">
        <w:rPr>
          <w:rFonts w:cstheme="minorHAnsi"/>
        </w:rPr>
        <w:t xml:space="preserve">a </w:t>
      </w:r>
      <w:r w:rsidR="00DC57FB" w:rsidRPr="00112D00">
        <w:rPr>
          <w:rFonts w:cstheme="minorHAnsi"/>
        </w:rPr>
        <w:t xml:space="preserve">unos </w:t>
      </w:r>
      <w:r w:rsidRPr="00112D00">
        <w:rPr>
          <w:rFonts w:cstheme="minorHAnsi"/>
        </w:rPr>
        <w:t>pocos pasos</w:t>
      </w:r>
      <w:r w:rsidR="00E53BEB" w:rsidRPr="00112D00">
        <w:rPr>
          <w:rFonts w:cstheme="minorHAnsi"/>
        </w:rPr>
        <w:t xml:space="preserve"> de los lotes de cultivos y</w:t>
      </w:r>
      <w:r w:rsidRPr="00112D00">
        <w:rPr>
          <w:rFonts w:cstheme="minorHAnsi"/>
        </w:rPr>
        <w:t xml:space="preserve"> de las plantas de procesamiento </w:t>
      </w:r>
      <w:r w:rsidR="00E53BEB" w:rsidRPr="00112D00">
        <w:rPr>
          <w:rFonts w:cstheme="minorHAnsi"/>
        </w:rPr>
        <w:t>y</w:t>
      </w:r>
      <w:r w:rsidR="00D326B2">
        <w:rPr>
          <w:rFonts w:cstheme="minorHAnsi"/>
        </w:rPr>
        <w:t xml:space="preserve"> beneficio del</w:t>
      </w:r>
      <w:r w:rsidR="00E53BEB" w:rsidRPr="00112D00">
        <w:rPr>
          <w:rFonts w:cstheme="minorHAnsi"/>
        </w:rPr>
        <w:t xml:space="preserve"> café,</w:t>
      </w:r>
      <w:r w:rsidR="00F43231" w:rsidRPr="00112D00">
        <w:rPr>
          <w:rFonts w:cstheme="minorHAnsi"/>
        </w:rPr>
        <w:t xml:space="preserve"> lo </w:t>
      </w:r>
      <w:r w:rsidR="00DB574D" w:rsidRPr="00112D00">
        <w:rPr>
          <w:rFonts w:cstheme="minorHAnsi"/>
        </w:rPr>
        <w:t>cual favorece</w:t>
      </w:r>
      <w:r w:rsidR="00F43231" w:rsidRPr="00112D00">
        <w:rPr>
          <w:rFonts w:cstheme="minorHAnsi"/>
        </w:rPr>
        <w:t xml:space="preserve"> la conectividad entre el espacio familiar y el productivo, se optimiza e integra el uso de las instalaciones de agua y luz eléctrica.  </w:t>
      </w:r>
      <w:r w:rsidR="00DC57FB" w:rsidRPr="00112D00">
        <w:rPr>
          <w:rFonts w:cstheme="minorHAnsi"/>
        </w:rPr>
        <w:t xml:space="preserve"> </w:t>
      </w:r>
    </w:p>
    <w:p w14:paraId="082E7E2D" w14:textId="7AAB3AF8" w:rsidR="0013518B" w:rsidRPr="00112D00" w:rsidRDefault="0013518B" w:rsidP="00C122B6">
      <w:pPr>
        <w:jc w:val="both"/>
        <w:rPr>
          <w:rFonts w:cstheme="minorHAnsi"/>
        </w:rPr>
      </w:pPr>
    </w:p>
    <w:p w14:paraId="160225E5" w14:textId="1331A3B6" w:rsidR="0013518B" w:rsidRPr="00112D00" w:rsidRDefault="0013518B" w:rsidP="00C122B6">
      <w:pPr>
        <w:jc w:val="both"/>
        <w:rPr>
          <w:rFonts w:cstheme="minorHAnsi"/>
        </w:rPr>
      </w:pPr>
      <w:r w:rsidRPr="00112D00">
        <w:rPr>
          <w:rFonts w:cstheme="minorHAnsi"/>
        </w:rPr>
        <w:t>La cantidad de habitaciones está en función de la</w:t>
      </w:r>
      <w:r w:rsidR="00DB574D" w:rsidRPr="00112D00">
        <w:rPr>
          <w:rFonts w:cstheme="minorHAnsi"/>
        </w:rPr>
        <w:t xml:space="preserve"> cantidad de miembros del núcleo </w:t>
      </w:r>
      <w:r w:rsidRPr="00112D00">
        <w:rPr>
          <w:rFonts w:cstheme="minorHAnsi"/>
        </w:rPr>
        <w:t>familia</w:t>
      </w:r>
      <w:r w:rsidR="00DB574D" w:rsidRPr="00112D00">
        <w:rPr>
          <w:rFonts w:cstheme="minorHAnsi"/>
        </w:rPr>
        <w:t>r</w:t>
      </w:r>
      <w:r w:rsidRPr="00112D00">
        <w:rPr>
          <w:rFonts w:cstheme="minorHAnsi"/>
        </w:rPr>
        <w:t xml:space="preserve">, por lo general son viviendas que cuentan con 2 a 3 habitaciones no muy espaciosas, </w:t>
      </w:r>
      <w:r w:rsidR="00F43231" w:rsidRPr="00112D00">
        <w:rPr>
          <w:rFonts w:cstheme="minorHAnsi"/>
        </w:rPr>
        <w:t>cada una con una ventana</w:t>
      </w:r>
      <w:r w:rsidR="00DB574D" w:rsidRPr="00112D00">
        <w:rPr>
          <w:rFonts w:cstheme="minorHAnsi"/>
        </w:rPr>
        <w:t xml:space="preserve"> con vidrio y marcos metálicos, un</w:t>
      </w:r>
      <w:r w:rsidRPr="00112D00">
        <w:rPr>
          <w:rFonts w:cstheme="minorHAnsi"/>
        </w:rPr>
        <w:t xml:space="preserve"> baño con todos sus implementos</w:t>
      </w:r>
      <w:r w:rsidR="00DB574D" w:rsidRPr="00112D00">
        <w:rPr>
          <w:rFonts w:cstheme="minorHAnsi"/>
        </w:rPr>
        <w:t xml:space="preserve"> y ventana pequeña. Cuentan con un patio de ropas por lo general ubicado en la parte de atrás de la vivienda que puede estar o no</w:t>
      </w:r>
      <w:r w:rsidR="00E53BEB" w:rsidRPr="00112D00">
        <w:rPr>
          <w:rFonts w:cstheme="minorHAnsi"/>
        </w:rPr>
        <w:t xml:space="preserve"> cubierto con teja de zinc en su totalidad o parcialmente, así mismo, con o sin pisos terminados.</w:t>
      </w:r>
      <w:r w:rsidRPr="00112D00">
        <w:rPr>
          <w:rFonts w:cstheme="minorHAnsi"/>
        </w:rPr>
        <w:t xml:space="preserve"> </w:t>
      </w:r>
    </w:p>
    <w:p w14:paraId="27A474D1" w14:textId="6B222F52" w:rsidR="00DB574D" w:rsidRPr="00112D00" w:rsidRDefault="00DB574D" w:rsidP="00C122B6">
      <w:pPr>
        <w:jc w:val="both"/>
        <w:rPr>
          <w:rFonts w:cstheme="minorHAnsi"/>
        </w:rPr>
      </w:pPr>
    </w:p>
    <w:p w14:paraId="197E3BE0" w14:textId="4AB95F6F" w:rsidR="00DB574D" w:rsidRPr="00112D00" w:rsidRDefault="00DB574D" w:rsidP="00C122B6">
      <w:pPr>
        <w:jc w:val="both"/>
        <w:rPr>
          <w:rFonts w:cstheme="minorHAnsi"/>
        </w:rPr>
      </w:pPr>
      <w:r w:rsidRPr="00112D00">
        <w:rPr>
          <w:rFonts w:cstheme="minorHAnsi"/>
        </w:rPr>
        <w:lastRenderedPageBreak/>
        <w:t>Se destacan dos zonas de las viviendas rurales</w:t>
      </w:r>
      <w:r w:rsidR="00D326B2">
        <w:rPr>
          <w:rFonts w:cstheme="minorHAnsi"/>
        </w:rPr>
        <w:t>,</w:t>
      </w:r>
      <w:r w:rsidRPr="00112D00">
        <w:rPr>
          <w:rFonts w:cstheme="minorHAnsi"/>
        </w:rPr>
        <w:t xml:space="preserve"> las cuales abarcan mayor espacio</w:t>
      </w:r>
      <w:r w:rsidR="00185B32" w:rsidRPr="00112D00">
        <w:rPr>
          <w:rFonts w:cstheme="minorHAnsi"/>
        </w:rPr>
        <w:t xml:space="preserve"> y </w:t>
      </w:r>
      <w:r w:rsidR="00EF077A" w:rsidRPr="00112D00">
        <w:rPr>
          <w:rFonts w:cstheme="minorHAnsi"/>
        </w:rPr>
        <w:t>son en</w:t>
      </w:r>
      <w:r w:rsidR="00185B32" w:rsidRPr="00112D00">
        <w:rPr>
          <w:rFonts w:cstheme="minorHAnsi"/>
        </w:rPr>
        <w:t xml:space="preserve"> do</w:t>
      </w:r>
      <w:r w:rsidR="00EF077A" w:rsidRPr="00112D00">
        <w:rPr>
          <w:rFonts w:cstheme="minorHAnsi"/>
        </w:rPr>
        <w:t>n</w:t>
      </w:r>
      <w:r w:rsidR="00185B32" w:rsidRPr="00112D00">
        <w:rPr>
          <w:rFonts w:cstheme="minorHAnsi"/>
        </w:rPr>
        <w:t xml:space="preserve">de </w:t>
      </w:r>
      <w:r w:rsidR="00EF077A" w:rsidRPr="00112D00">
        <w:rPr>
          <w:rFonts w:cstheme="minorHAnsi"/>
        </w:rPr>
        <w:t>las personas permanecen mayor parte del tiempo</w:t>
      </w:r>
      <w:r w:rsidRPr="00112D00">
        <w:rPr>
          <w:rFonts w:cstheme="minorHAnsi"/>
        </w:rPr>
        <w:t xml:space="preserve">, en primer </w:t>
      </w:r>
      <w:r w:rsidR="00EF077A" w:rsidRPr="00112D00">
        <w:rPr>
          <w:rFonts w:cstheme="minorHAnsi"/>
        </w:rPr>
        <w:t>lugar,</w:t>
      </w:r>
      <w:r w:rsidRPr="00112D00">
        <w:rPr>
          <w:rFonts w:cstheme="minorHAnsi"/>
        </w:rPr>
        <w:t xml:space="preserve"> se encuentra la cocina, se ubica en la parte interna y con mesones construidos en cemento y ladrillo, estufas a gas y en algunos casos con estufas de leña. </w:t>
      </w:r>
      <w:r w:rsidR="00185B32" w:rsidRPr="00112D00">
        <w:rPr>
          <w:rFonts w:cstheme="minorHAnsi"/>
        </w:rPr>
        <w:t>Su ubicación casi siempre favorece a la inspección o vigilancia ya que esta casi siempre ocupada por algún miembro de la familia</w:t>
      </w:r>
      <w:r w:rsidR="00E53BEB" w:rsidRPr="00112D00">
        <w:rPr>
          <w:rFonts w:cstheme="minorHAnsi"/>
        </w:rPr>
        <w:t xml:space="preserve"> y se ubica de tal manera que se pueda observar las entradas principales del predio</w:t>
      </w:r>
      <w:r w:rsidR="00185B32" w:rsidRPr="00112D00">
        <w:rPr>
          <w:rFonts w:cstheme="minorHAnsi"/>
        </w:rPr>
        <w:t xml:space="preserve">, en ella no solamente </w:t>
      </w:r>
      <w:r w:rsidR="00EF077A" w:rsidRPr="00112D00">
        <w:rPr>
          <w:rFonts w:cstheme="minorHAnsi"/>
        </w:rPr>
        <w:t>se</w:t>
      </w:r>
      <w:r w:rsidR="00185B32" w:rsidRPr="00112D00">
        <w:rPr>
          <w:rFonts w:cstheme="minorHAnsi"/>
        </w:rPr>
        <w:t xml:space="preserve"> preparan </w:t>
      </w:r>
      <w:r w:rsidR="00EF077A" w:rsidRPr="00112D00">
        <w:rPr>
          <w:rFonts w:cstheme="minorHAnsi"/>
        </w:rPr>
        <w:t>los</w:t>
      </w:r>
      <w:r w:rsidR="00185B32" w:rsidRPr="00112D00">
        <w:rPr>
          <w:rFonts w:cstheme="minorHAnsi"/>
        </w:rPr>
        <w:t xml:space="preserve"> alimentos para los miembros del núcleo familiar, sino también </w:t>
      </w:r>
      <w:r w:rsidR="00EF077A" w:rsidRPr="00112D00">
        <w:rPr>
          <w:rFonts w:cstheme="minorHAnsi"/>
        </w:rPr>
        <w:t xml:space="preserve">los de las </w:t>
      </w:r>
      <w:r w:rsidR="00185B32" w:rsidRPr="00112D00">
        <w:rPr>
          <w:rFonts w:cstheme="minorHAnsi"/>
        </w:rPr>
        <w:t>personas que laboran dentro de las unidades productivas</w:t>
      </w:r>
      <w:r w:rsidR="00EF077A" w:rsidRPr="00112D00">
        <w:rPr>
          <w:rFonts w:cstheme="minorHAnsi"/>
        </w:rPr>
        <w:t>,</w:t>
      </w:r>
      <w:r w:rsidR="00185B32" w:rsidRPr="00112D00">
        <w:rPr>
          <w:rFonts w:cstheme="minorHAnsi"/>
        </w:rPr>
        <w:t xml:space="preserve"> cuenta por general con 2 ventanales más amplios que los de las habitaciones.  </w:t>
      </w:r>
      <w:r w:rsidR="007504A0" w:rsidRPr="00112D00">
        <w:rPr>
          <w:rFonts w:cstheme="minorHAnsi"/>
        </w:rPr>
        <w:t xml:space="preserve">En segundo </w:t>
      </w:r>
      <w:r w:rsidR="00E53BEB" w:rsidRPr="00112D00">
        <w:rPr>
          <w:rFonts w:cstheme="minorHAnsi"/>
        </w:rPr>
        <w:t>lugar,</w:t>
      </w:r>
      <w:r w:rsidR="007504A0" w:rsidRPr="00112D00">
        <w:rPr>
          <w:rFonts w:cstheme="minorHAnsi"/>
        </w:rPr>
        <w:t xml:space="preserve"> se encuentra un patio frontal, abarca el ancho de las viviendas, este espacio es aprovechado para comer o reposar y hasta para recibir las visitas, puede tener o no, muros bajitos, terminados en cemento y cubierto en su totalidad con teja de zinc. </w:t>
      </w:r>
    </w:p>
    <w:p w14:paraId="69087477" w14:textId="0468E030" w:rsidR="00E53BEB" w:rsidRPr="00112D00" w:rsidRDefault="00E53BEB" w:rsidP="00C122B6">
      <w:pPr>
        <w:jc w:val="both"/>
        <w:rPr>
          <w:rFonts w:cstheme="minorHAnsi"/>
        </w:rPr>
      </w:pPr>
    </w:p>
    <w:p w14:paraId="0AE05563" w14:textId="77777777" w:rsidR="00860101" w:rsidRPr="00112D00" w:rsidRDefault="00860101" w:rsidP="00047D09">
      <w:pPr>
        <w:keepNext/>
        <w:jc w:val="center"/>
        <w:rPr>
          <w:rFonts w:cstheme="minorHAnsi"/>
        </w:rPr>
      </w:pPr>
      <w:r w:rsidRPr="00112D00">
        <w:rPr>
          <w:rFonts w:cstheme="minorHAnsi"/>
          <w:noProof/>
        </w:rPr>
        <w:drawing>
          <wp:inline distT="0" distB="0" distL="0" distR="0" wp14:anchorId="28E0FF21" wp14:editId="3F5FEA5E">
            <wp:extent cx="4140200" cy="2767064"/>
            <wp:effectExtent l="0" t="0" r="0" b="0"/>
            <wp:docPr id="3" name="Imagen 3" descr="Un jardín de una cas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jardín de una casa&#10;&#10;Descripción generada automáticamente con confianza media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13"/>
                    <a:stretch/>
                  </pic:blipFill>
                  <pic:spPr bwMode="auto">
                    <a:xfrm>
                      <a:off x="0" y="0"/>
                      <a:ext cx="4180674" cy="2794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D3494" w14:textId="42E03574" w:rsidR="00E53BEB" w:rsidRPr="00112D00" w:rsidRDefault="00860101" w:rsidP="00C122B6">
      <w:pPr>
        <w:pStyle w:val="Descripcin"/>
        <w:jc w:val="both"/>
        <w:rPr>
          <w:rFonts w:cstheme="minorHAnsi"/>
          <w:i w:val="0"/>
          <w:iCs w:val="0"/>
          <w:sz w:val="20"/>
          <w:szCs w:val="20"/>
        </w:rPr>
      </w:pP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t xml:space="preserve">fotografía </w:t>
      </w: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instrText xml:space="preserve"> SEQ Fotografia \* ARABIC </w:instrText>
      </w: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C122B6" w:rsidRPr="00112D00">
        <w:rPr>
          <w:rFonts w:cstheme="minorHAnsi"/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112D00">
        <w:rPr>
          <w:rFonts w:cstheme="minorHAnsi"/>
          <w:i w:val="0"/>
          <w:iCs w:val="0"/>
          <w:color w:val="auto"/>
          <w:sz w:val="20"/>
          <w:szCs w:val="20"/>
        </w:rPr>
        <w:t>. entrada principal a la vivienda con patio frontal - cubierta de techo en zinc - pisos terminados en cemento</w:t>
      </w:r>
    </w:p>
    <w:p w14:paraId="36883ACB" w14:textId="77777777" w:rsidR="00860101" w:rsidRPr="00112D00" w:rsidRDefault="00860101" w:rsidP="00047D09">
      <w:pPr>
        <w:keepNext/>
        <w:jc w:val="center"/>
        <w:rPr>
          <w:rFonts w:cstheme="minorHAnsi"/>
        </w:rPr>
      </w:pPr>
      <w:r w:rsidRPr="00112D00">
        <w:rPr>
          <w:rFonts w:cstheme="minorHAnsi"/>
          <w:noProof/>
        </w:rPr>
        <w:drawing>
          <wp:inline distT="0" distB="0" distL="0" distR="0" wp14:anchorId="4CE1EEE0" wp14:editId="11A46D43">
            <wp:extent cx="4820135" cy="2368550"/>
            <wp:effectExtent l="0" t="0" r="0" b="0"/>
            <wp:docPr id="4" name="Imagen 4" descr="Casa en medio de la calle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asa en medio de la calle&#10;&#10;Descripción generada automáticamente con confianza baja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56"/>
                    <a:stretch/>
                  </pic:blipFill>
                  <pic:spPr bwMode="auto">
                    <a:xfrm>
                      <a:off x="0" y="0"/>
                      <a:ext cx="4832789" cy="2374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03E6F" w14:textId="1C5EE4E0" w:rsidR="00E53BEB" w:rsidRPr="00112D00" w:rsidRDefault="00860101" w:rsidP="00C122B6">
      <w:pPr>
        <w:pStyle w:val="Descripcin"/>
        <w:jc w:val="both"/>
        <w:rPr>
          <w:rFonts w:cstheme="minorHAnsi"/>
          <w:i w:val="0"/>
          <w:iCs w:val="0"/>
          <w:color w:val="auto"/>
          <w:sz w:val="20"/>
          <w:szCs w:val="20"/>
        </w:rPr>
      </w:pP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t xml:space="preserve">Fotografía </w:t>
      </w: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instrText xml:space="preserve"> SEQ Fotografia \* ARABIC </w:instrText>
      </w: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C122B6" w:rsidRPr="00112D00">
        <w:rPr>
          <w:rFonts w:cstheme="minorHAnsi"/>
          <w:b/>
          <w:bCs/>
          <w:i w:val="0"/>
          <w:iCs w:val="0"/>
          <w:noProof/>
          <w:color w:val="auto"/>
          <w:sz w:val="20"/>
          <w:szCs w:val="20"/>
        </w:rPr>
        <w:t>2</w:t>
      </w: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t>.</w:t>
      </w:r>
      <w:r w:rsidRPr="00112D00">
        <w:rPr>
          <w:rFonts w:cstheme="minorHAnsi"/>
          <w:i w:val="0"/>
          <w:iCs w:val="0"/>
          <w:color w:val="auto"/>
          <w:sz w:val="20"/>
          <w:szCs w:val="20"/>
        </w:rPr>
        <w:t xml:space="preserve"> vivienda a pocos metros de la planta de procesamiento de café</w:t>
      </w:r>
    </w:p>
    <w:p w14:paraId="5BDEA034" w14:textId="06B4C69B" w:rsidR="00C122B6" w:rsidRPr="00112D00" w:rsidRDefault="00C122B6" w:rsidP="00C122B6">
      <w:pPr>
        <w:jc w:val="both"/>
        <w:rPr>
          <w:rFonts w:cstheme="minorHAnsi"/>
        </w:rPr>
      </w:pPr>
    </w:p>
    <w:p w14:paraId="04DC17DA" w14:textId="77777777" w:rsidR="00C122B6" w:rsidRPr="00112D00" w:rsidRDefault="00C122B6" w:rsidP="00047D09">
      <w:pPr>
        <w:keepNext/>
        <w:jc w:val="center"/>
        <w:rPr>
          <w:rFonts w:cstheme="minorHAnsi"/>
        </w:rPr>
      </w:pPr>
      <w:r w:rsidRPr="00112D00">
        <w:rPr>
          <w:rFonts w:cstheme="minorHAnsi"/>
          <w:noProof/>
        </w:rPr>
        <w:drawing>
          <wp:inline distT="0" distB="0" distL="0" distR="0" wp14:anchorId="77A53096" wp14:editId="3E6E5B00">
            <wp:extent cx="3213100" cy="2221554"/>
            <wp:effectExtent l="0" t="0" r="6350" b="7620"/>
            <wp:docPr id="6" name="Imagen 6" descr="Imagen que contiene exterior, edificio, pasto, fren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exterior, edificio, pasto, frente&#10;&#10;Descripción generada automá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2"/>
                    <a:stretch/>
                  </pic:blipFill>
                  <pic:spPr bwMode="auto">
                    <a:xfrm>
                      <a:off x="0" y="0"/>
                      <a:ext cx="3235319" cy="2236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3E85F" w14:textId="2FBAC441" w:rsidR="00C122B6" w:rsidRPr="00112D00" w:rsidRDefault="00047D09" w:rsidP="00C122B6">
      <w:pPr>
        <w:pStyle w:val="Descripcin"/>
        <w:jc w:val="both"/>
        <w:rPr>
          <w:rFonts w:cstheme="minorHAnsi"/>
          <w:i w:val="0"/>
          <w:iCs w:val="0"/>
          <w:color w:val="auto"/>
          <w:sz w:val="20"/>
          <w:szCs w:val="20"/>
        </w:rPr>
      </w:pP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t>Fotografía</w:t>
      </w:r>
      <w:r w:rsidR="00C122B6"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C122B6"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="00C122B6"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instrText xml:space="preserve"> SEQ Fotografia \* ARABIC </w:instrText>
      </w:r>
      <w:r w:rsidR="00C122B6"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C122B6" w:rsidRPr="00112D00">
        <w:rPr>
          <w:rFonts w:cstheme="minorHAnsi"/>
          <w:b/>
          <w:bCs/>
          <w:i w:val="0"/>
          <w:iCs w:val="0"/>
          <w:noProof/>
          <w:color w:val="auto"/>
          <w:sz w:val="20"/>
          <w:szCs w:val="20"/>
        </w:rPr>
        <w:t>3</w:t>
      </w:r>
      <w:r w:rsidR="00C122B6"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fldChar w:fldCharType="end"/>
      </w:r>
      <w:r w:rsidR="00C122B6"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t>.</w:t>
      </w:r>
      <w:r w:rsidR="00C122B6" w:rsidRPr="00112D00">
        <w:rPr>
          <w:rFonts w:cstheme="minorHAnsi"/>
          <w:i w:val="0"/>
          <w:iCs w:val="0"/>
          <w:color w:val="auto"/>
          <w:sz w:val="20"/>
          <w:szCs w:val="20"/>
        </w:rPr>
        <w:t xml:space="preserve"> Casilla para secado de la pepa de Café - cubierta corrediza - teja de zinc</w:t>
      </w:r>
    </w:p>
    <w:p w14:paraId="0C815B48" w14:textId="17C0255A" w:rsidR="00860101" w:rsidRDefault="00860101" w:rsidP="00C122B6">
      <w:pPr>
        <w:jc w:val="both"/>
        <w:rPr>
          <w:rFonts w:cstheme="minorHAnsi"/>
        </w:rPr>
      </w:pPr>
    </w:p>
    <w:p w14:paraId="2C4E0597" w14:textId="40287DBF" w:rsidR="00047D09" w:rsidRDefault="00047D09" w:rsidP="00047D09">
      <w:pPr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112D00">
        <w:rPr>
          <w:rFonts w:cstheme="minorHAnsi"/>
          <w:b/>
          <w:bCs/>
          <w:color w:val="222222"/>
          <w:shd w:val="clear" w:color="auto" w:fill="FFFFFF"/>
        </w:rPr>
        <w:t xml:space="preserve">PERFIL HABITACIONAL FAMILIAS </w:t>
      </w:r>
      <w:r>
        <w:rPr>
          <w:rFonts w:cstheme="minorHAnsi"/>
          <w:b/>
          <w:bCs/>
          <w:color w:val="222222"/>
          <w:shd w:val="clear" w:color="auto" w:fill="FFFFFF"/>
        </w:rPr>
        <w:t>PANELERAS</w:t>
      </w:r>
      <w:r w:rsidRPr="00112D00">
        <w:rPr>
          <w:rFonts w:cstheme="minorHAnsi"/>
          <w:b/>
          <w:bCs/>
          <w:color w:val="222222"/>
          <w:shd w:val="clear" w:color="auto" w:fill="FFFFFF"/>
        </w:rPr>
        <w:t xml:space="preserve"> </w:t>
      </w:r>
    </w:p>
    <w:p w14:paraId="4165A2AB" w14:textId="40F502F5" w:rsidR="00047D09" w:rsidRDefault="00047D09" w:rsidP="00C122B6">
      <w:pPr>
        <w:jc w:val="both"/>
        <w:rPr>
          <w:rFonts w:cstheme="minorHAnsi"/>
        </w:rPr>
      </w:pPr>
    </w:p>
    <w:p w14:paraId="33031103" w14:textId="77777777" w:rsidR="00047D09" w:rsidRDefault="00047D09" w:rsidP="00C122B6">
      <w:pPr>
        <w:jc w:val="both"/>
        <w:rPr>
          <w:rFonts w:cstheme="minorHAnsi"/>
        </w:rPr>
      </w:pPr>
      <w:r>
        <w:rPr>
          <w:rFonts w:cstheme="minorHAnsi"/>
        </w:rPr>
        <w:t>En este sentido la vivienda y la enramada o planta de producción de panela son consideradas puntos principales de referencia para el establecimiento y distribución de los lotes de cultivo de caña panelera. Por lo general se ubican a pocos metros de un camino principal o carretera para facilitar el transporte del producto final.</w:t>
      </w:r>
    </w:p>
    <w:p w14:paraId="64379FB0" w14:textId="2B07BF2A" w:rsidR="00047D09" w:rsidRDefault="00047D09" w:rsidP="00C122B6">
      <w:pPr>
        <w:jc w:val="both"/>
        <w:rPr>
          <w:rFonts w:cstheme="minorHAnsi"/>
        </w:rPr>
      </w:pPr>
    </w:p>
    <w:p w14:paraId="31B5C522" w14:textId="77777777" w:rsidR="004E5F8A" w:rsidRDefault="00047D09" w:rsidP="00C122B6">
      <w:pPr>
        <w:jc w:val="both"/>
        <w:rPr>
          <w:rFonts w:cstheme="minorHAnsi"/>
        </w:rPr>
      </w:pPr>
      <w:r>
        <w:rPr>
          <w:rFonts w:cstheme="minorHAnsi"/>
        </w:rPr>
        <w:t xml:space="preserve">Se caracterizan por estar ubicadas en zonas más cálidas, de acuerdo con la capacidad económica de la familia, se pueden encontrar construidas en madera como material principal hasta terminados </w:t>
      </w:r>
      <w:r w:rsidR="00233896">
        <w:rPr>
          <w:rFonts w:cstheme="minorHAnsi"/>
        </w:rPr>
        <w:t>con estructura metálica,</w:t>
      </w:r>
      <w:r>
        <w:rPr>
          <w:rFonts w:cstheme="minorHAnsi"/>
        </w:rPr>
        <w:t xml:space="preserve"> bloque y cemento</w:t>
      </w:r>
      <w:r w:rsidR="00233896">
        <w:rPr>
          <w:rFonts w:cstheme="minorHAnsi"/>
        </w:rPr>
        <w:t xml:space="preserve"> y por lo general se encuentran cubiertas con teja de Zinc</w:t>
      </w:r>
      <w:r>
        <w:rPr>
          <w:rFonts w:cstheme="minorHAnsi"/>
        </w:rPr>
        <w:t xml:space="preserve">. Se destacan por mantener una distribución rectangular, a lo ancho del espacio o lote de terreno, se ubican </w:t>
      </w:r>
      <w:r w:rsidR="00233896">
        <w:rPr>
          <w:rFonts w:cstheme="minorHAnsi"/>
        </w:rPr>
        <w:t>de manera independiente a</w:t>
      </w:r>
      <w:r>
        <w:rPr>
          <w:rFonts w:cstheme="minorHAnsi"/>
        </w:rPr>
        <w:t xml:space="preserve"> pocos metros de las plantas de procesamiento de la caña (enramadas – entables)</w:t>
      </w:r>
      <w:r w:rsidR="00233896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D019F40" w14:textId="77777777" w:rsidR="004E5F8A" w:rsidRDefault="004E5F8A" w:rsidP="00C122B6">
      <w:pPr>
        <w:jc w:val="both"/>
        <w:rPr>
          <w:rFonts w:cstheme="minorHAnsi"/>
        </w:rPr>
      </w:pPr>
    </w:p>
    <w:p w14:paraId="5EA90406" w14:textId="5247495E" w:rsidR="00621366" w:rsidRDefault="00233896" w:rsidP="00C122B6">
      <w:pPr>
        <w:jc w:val="both"/>
        <w:rPr>
          <w:rFonts w:cstheme="minorHAnsi"/>
        </w:rPr>
      </w:pPr>
      <w:r>
        <w:rPr>
          <w:rFonts w:cstheme="minorHAnsi"/>
        </w:rPr>
        <w:t>El frente de la casa inicia con un corredor con pisos que pueden estar en tierra o terminados en cemento y algunos con mineral para esmaltar pisos. Con muros bajos y puerta central acorde al tamaño de los muros</w:t>
      </w:r>
      <w:r w:rsidR="00621366">
        <w:rPr>
          <w:rFonts w:cstheme="minorHAnsi"/>
        </w:rPr>
        <w:t>, totalmente techado con teja de zinc</w:t>
      </w:r>
      <w:r>
        <w:rPr>
          <w:rFonts w:cstheme="minorHAnsi"/>
        </w:rPr>
        <w:t xml:space="preserve">. </w:t>
      </w:r>
      <w:r w:rsidR="00772AD0">
        <w:rPr>
          <w:rFonts w:cstheme="minorHAnsi"/>
        </w:rPr>
        <w:t>Esta zona por lo general es aprovechada para la recepción de visitas y en algunas ocasiones acondicionada como comedor</w:t>
      </w:r>
      <w:r w:rsidR="00621366">
        <w:rPr>
          <w:rFonts w:cstheme="minorHAnsi"/>
        </w:rPr>
        <w:t>.</w:t>
      </w:r>
    </w:p>
    <w:p w14:paraId="0FFAF814" w14:textId="77777777" w:rsidR="00621366" w:rsidRDefault="00621366" w:rsidP="00C122B6">
      <w:pPr>
        <w:jc w:val="both"/>
        <w:rPr>
          <w:rFonts w:cstheme="minorHAnsi"/>
        </w:rPr>
      </w:pPr>
    </w:p>
    <w:p w14:paraId="6E2A93AF" w14:textId="29BD91DD" w:rsidR="004E5F8A" w:rsidRDefault="00621366" w:rsidP="00C122B6">
      <w:pPr>
        <w:jc w:val="both"/>
        <w:rPr>
          <w:rFonts w:cstheme="minorHAnsi"/>
        </w:rPr>
      </w:pPr>
      <w:r>
        <w:rPr>
          <w:rFonts w:cstheme="minorHAnsi"/>
        </w:rPr>
        <w:t>La cocina por lo general se ubica en una de las esquinas de la vivienda, pueden tener o no pisos terminados,</w:t>
      </w:r>
      <w:r w:rsidR="0047715F">
        <w:rPr>
          <w:rFonts w:cstheme="minorHAnsi"/>
        </w:rPr>
        <w:t xml:space="preserve"> con una o máximo dos ventanas</w:t>
      </w:r>
      <w:r>
        <w:rPr>
          <w:rFonts w:cstheme="minorHAnsi"/>
        </w:rPr>
        <w:t xml:space="preserve"> con estufas a gas y la mayoría con estufas de leña, con</w:t>
      </w:r>
      <w:r w:rsidR="0047715F">
        <w:rPr>
          <w:rFonts w:cstheme="minorHAnsi"/>
        </w:rPr>
        <w:t xml:space="preserve"> mesones en </w:t>
      </w:r>
      <w:r>
        <w:rPr>
          <w:rFonts w:cstheme="minorHAnsi"/>
        </w:rPr>
        <w:t>madera</w:t>
      </w:r>
      <w:r w:rsidR="0047715F">
        <w:rPr>
          <w:rFonts w:cstheme="minorHAnsi"/>
        </w:rPr>
        <w:t>,</w:t>
      </w:r>
      <w:r>
        <w:rPr>
          <w:rFonts w:cstheme="minorHAnsi"/>
        </w:rPr>
        <w:t xml:space="preserve"> puerta </w:t>
      </w:r>
      <w:r w:rsidR="0047715F">
        <w:rPr>
          <w:rFonts w:cstheme="minorHAnsi"/>
        </w:rPr>
        <w:t xml:space="preserve">frontal </w:t>
      </w:r>
      <w:r>
        <w:rPr>
          <w:rFonts w:cstheme="minorHAnsi"/>
        </w:rPr>
        <w:t>independiente</w:t>
      </w:r>
      <w:r w:rsidR="0047715F">
        <w:rPr>
          <w:rFonts w:cstheme="minorHAnsi"/>
        </w:rPr>
        <w:t xml:space="preserve"> y en algunas ocasiones pued</w:t>
      </w:r>
      <w:r w:rsidR="004E5F8A">
        <w:rPr>
          <w:rFonts w:cstheme="minorHAnsi"/>
        </w:rPr>
        <w:t>e</w:t>
      </w:r>
      <w:r w:rsidR="0047715F">
        <w:rPr>
          <w:rFonts w:cstheme="minorHAnsi"/>
        </w:rPr>
        <w:t xml:space="preserve"> tener o no una puerta trasera que conecta directamente con el patio</w:t>
      </w:r>
      <w:r>
        <w:rPr>
          <w:rFonts w:cstheme="minorHAnsi"/>
        </w:rPr>
        <w:t>. Las habita</w:t>
      </w:r>
      <w:r w:rsidR="0047715F">
        <w:rPr>
          <w:rFonts w:cstheme="minorHAnsi"/>
        </w:rPr>
        <w:t>ciones continuas,</w:t>
      </w:r>
      <w:r>
        <w:rPr>
          <w:rFonts w:cstheme="minorHAnsi"/>
        </w:rPr>
        <w:t xml:space="preserve"> no muy amplias, entre 2 o 3 por vivienda, con ventanas con o sin marco, en madera o metálico, con o sin vidrio o velos para facilitar la ventilación de los espacios</w:t>
      </w:r>
      <w:r w:rsidR="004E5F8A">
        <w:rPr>
          <w:rFonts w:cstheme="minorHAnsi"/>
        </w:rPr>
        <w:t xml:space="preserve"> y p</w:t>
      </w:r>
      <w:r w:rsidR="0047715F">
        <w:rPr>
          <w:rFonts w:cstheme="minorHAnsi"/>
        </w:rPr>
        <w:t>ueden o no tener cielo r</w:t>
      </w:r>
      <w:r w:rsidR="004E5F8A">
        <w:rPr>
          <w:rFonts w:cstheme="minorHAnsi"/>
        </w:rPr>
        <w:t>aso en madera.</w:t>
      </w:r>
    </w:p>
    <w:p w14:paraId="640E9879" w14:textId="77777777" w:rsidR="004E5F8A" w:rsidRDefault="004E5F8A" w:rsidP="00C122B6">
      <w:pPr>
        <w:jc w:val="both"/>
        <w:rPr>
          <w:rFonts w:cstheme="minorHAnsi"/>
        </w:rPr>
      </w:pPr>
    </w:p>
    <w:p w14:paraId="633D8805" w14:textId="62A69065" w:rsidR="00047D09" w:rsidRDefault="004E5F8A" w:rsidP="004E5F8A">
      <w:pPr>
        <w:jc w:val="both"/>
        <w:rPr>
          <w:rFonts w:cstheme="minorHAnsi"/>
        </w:rPr>
      </w:pPr>
      <w:r>
        <w:rPr>
          <w:rFonts w:cstheme="minorHAnsi"/>
        </w:rPr>
        <w:t xml:space="preserve">El baño se ubica por lo general en el patio trasero de la casa, con albercas amplias, ducha, lavamanos e inodoro con poso séptico alejado de la vivienda. Estas viviendas pueden contar con </w:t>
      </w:r>
      <w:r>
        <w:rPr>
          <w:rFonts w:cstheme="minorHAnsi"/>
        </w:rPr>
        <w:lastRenderedPageBreak/>
        <w:t xml:space="preserve">un corredor interno que puede separar la cocina de las habitaciones y que conecta directamente con el patio trasero o de ropas, este patio puede estar parcialmente techado o libre. </w:t>
      </w:r>
    </w:p>
    <w:p w14:paraId="127F4287" w14:textId="17B05EF5" w:rsidR="00047D09" w:rsidRDefault="00047D09" w:rsidP="00C122B6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6FF1DA3B" w14:textId="77777777" w:rsidR="00047D09" w:rsidRPr="00112D00" w:rsidRDefault="00047D09" w:rsidP="00C122B6">
      <w:pPr>
        <w:jc w:val="both"/>
        <w:rPr>
          <w:rFonts w:cstheme="minorHAnsi"/>
        </w:rPr>
      </w:pPr>
    </w:p>
    <w:p w14:paraId="3DE0F6CC" w14:textId="77777777" w:rsidR="00860101" w:rsidRPr="00112D00" w:rsidRDefault="00860101" w:rsidP="00FC63A5">
      <w:pPr>
        <w:keepNext/>
        <w:jc w:val="center"/>
        <w:rPr>
          <w:rFonts w:cstheme="minorHAnsi"/>
        </w:rPr>
      </w:pPr>
      <w:r w:rsidRPr="00112D00">
        <w:rPr>
          <w:rFonts w:cstheme="minorHAnsi"/>
          <w:noProof/>
        </w:rPr>
        <w:drawing>
          <wp:inline distT="0" distB="0" distL="0" distR="0" wp14:anchorId="09CB9EB7" wp14:editId="74CF5790">
            <wp:extent cx="5934075" cy="2800239"/>
            <wp:effectExtent l="0" t="0" r="0" b="635"/>
            <wp:docPr id="5" name="Imagen 5" descr="Casa en medio de cam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Casa en medio de campo&#10;&#10;Descripción generada automáticamente con confianza media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68"/>
                    <a:stretch/>
                  </pic:blipFill>
                  <pic:spPr bwMode="auto">
                    <a:xfrm>
                      <a:off x="0" y="0"/>
                      <a:ext cx="5978801" cy="282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F647D" w14:textId="2D49F32A" w:rsidR="00860101" w:rsidRDefault="00860101" w:rsidP="00C122B6">
      <w:pPr>
        <w:pStyle w:val="Descripcin"/>
        <w:jc w:val="both"/>
        <w:rPr>
          <w:rFonts w:cstheme="minorHAnsi"/>
          <w:i w:val="0"/>
          <w:iCs w:val="0"/>
          <w:color w:val="auto"/>
          <w:sz w:val="20"/>
          <w:szCs w:val="20"/>
        </w:rPr>
      </w:pP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t xml:space="preserve">fotografía </w:t>
      </w: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instrText xml:space="preserve"> SEQ Fotografia \* ARABIC </w:instrText>
      </w: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C122B6" w:rsidRPr="00112D00">
        <w:rPr>
          <w:rFonts w:cstheme="minorHAnsi"/>
          <w:b/>
          <w:bCs/>
          <w:i w:val="0"/>
          <w:iCs w:val="0"/>
          <w:noProof/>
          <w:color w:val="auto"/>
          <w:sz w:val="20"/>
          <w:szCs w:val="20"/>
        </w:rPr>
        <w:t>4</w:t>
      </w: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t>.</w:t>
      </w:r>
      <w:r w:rsidRPr="00112D00">
        <w:rPr>
          <w:rFonts w:cstheme="minorHAnsi"/>
          <w:i w:val="0"/>
          <w:iCs w:val="0"/>
          <w:color w:val="auto"/>
          <w:sz w:val="20"/>
          <w:szCs w:val="20"/>
        </w:rPr>
        <w:t xml:space="preserve"> Vivienda con patio frontal</w:t>
      </w:r>
      <w:r w:rsidR="004E5F8A">
        <w:rPr>
          <w:rFonts w:cstheme="minorHAnsi"/>
          <w:i w:val="0"/>
          <w:iCs w:val="0"/>
          <w:color w:val="auto"/>
          <w:sz w:val="20"/>
          <w:szCs w:val="20"/>
        </w:rPr>
        <w:t xml:space="preserve"> terminada en bloque y cemento</w:t>
      </w:r>
      <w:r w:rsidRPr="00112D00">
        <w:rPr>
          <w:rFonts w:cstheme="minorHAnsi"/>
          <w:i w:val="0"/>
          <w:iCs w:val="0"/>
          <w:color w:val="auto"/>
          <w:sz w:val="20"/>
          <w:szCs w:val="20"/>
        </w:rPr>
        <w:t xml:space="preserve"> - techo en zinc - cerca de la planta de procesamiento de panela</w:t>
      </w:r>
      <w:r w:rsidR="00FC63A5">
        <w:rPr>
          <w:rFonts w:cstheme="minorHAnsi"/>
          <w:i w:val="0"/>
          <w:iCs w:val="0"/>
          <w:color w:val="auto"/>
          <w:sz w:val="20"/>
          <w:szCs w:val="20"/>
        </w:rPr>
        <w:t>.</w:t>
      </w:r>
    </w:p>
    <w:p w14:paraId="090251A7" w14:textId="4718DE19" w:rsidR="00FC63A5" w:rsidRPr="00FC63A5" w:rsidRDefault="00FC63A5" w:rsidP="00FC63A5">
      <w:r>
        <w:rPr>
          <w:noProof/>
        </w:rPr>
        <w:drawing>
          <wp:inline distT="0" distB="0" distL="0" distR="0" wp14:anchorId="200D4884" wp14:editId="6D9BC5DD">
            <wp:extent cx="5948715" cy="3740017"/>
            <wp:effectExtent l="0" t="0" r="0" b="0"/>
            <wp:docPr id="7" name="Imagen 7" descr="Imagen que contiene exterior, edificio, hecho de madera, ladril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exterior, edificio, hecho de madera, ladrillo&#10;&#10;Descripción generada automá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72"/>
                    <a:stretch/>
                  </pic:blipFill>
                  <pic:spPr bwMode="auto">
                    <a:xfrm>
                      <a:off x="0" y="0"/>
                      <a:ext cx="5961837" cy="3748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6DBA9" w14:textId="1B96282B" w:rsidR="00E53BEB" w:rsidRPr="00112D00" w:rsidRDefault="00FC63A5" w:rsidP="00FC63A5">
      <w:pPr>
        <w:pStyle w:val="Descripcin"/>
        <w:jc w:val="both"/>
        <w:rPr>
          <w:rFonts w:cstheme="minorHAnsi"/>
        </w:rPr>
      </w:pP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t xml:space="preserve">fotografía </w:t>
      </w:r>
      <w:r>
        <w:rPr>
          <w:rFonts w:cstheme="minorHAnsi"/>
          <w:b/>
          <w:bCs/>
          <w:i w:val="0"/>
          <w:iCs w:val="0"/>
          <w:color w:val="auto"/>
          <w:sz w:val="20"/>
          <w:szCs w:val="20"/>
        </w:rPr>
        <w:t>5</w:t>
      </w:r>
      <w:r w:rsidRPr="00112D00">
        <w:rPr>
          <w:rFonts w:cstheme="minorHAnsi"/>
          <w:b/>
          <w:bCs/>
          <w:i w:val="0"/>
          <w:iCs w:val="0"/>
          <w:color w:val="auto"/>
          <w:sz w:val="20"/>
          <w:szCs w:val="20"/>
        </w:rPr>
        <w:t>.</w:t>
      </w:r>
      <w:r w:rsidRPr="00112D00">
        <w:rPr>
          <w:rFonts w:cstheme="minorHAnsi"/>
          <w:i w:val="0"/>
          <w:iCs w:val="0"/>
          <w:color w:val="auto"/>
          <w:sz w:val="20"/>
          <w:szCs w:val="20"/>
        </w:rPr>
        <w:t xml:space="preserve"> Vivienda </w:t>
      </w:r>
      <w:r>
        <w:rPr>
          <w:rFonts w:cstheme="minorHAnsi"/>
          <w:i w:val="0"/>
          <w:iCs w:val="0"/>
          <w:color w:val="auto"/>
          <w:sz w:val="20"/>
          <w:szCs w:val="20"/>
        </w:rPr>
        <w:t xml:space="preserve">en madera </w:t>
      </w:r>
      <w:r w:rsidRPr="00112D00">
        <w:rPr>
          <w:rFonts w:cstheme="minorHAnsi"/>
          <w:i w:val="0"/>
          <w:iCs w:val="0"/>
          <w:color w:val="auto"/>
          <w:sz w:val="20"/>
          <w:szCs w:val="20"/>
        </w:rPr>
        <w:t>con patio frontal</w:t>
      </w:r>
      <w:r>
        <w:rPr>
          <w:rFonts w:cstheme="minorHAnsi"/>
          <w:i w:val="0"/>
          <w:iCs w:val="0"/>
          <w:color w:val="auto"/>
          <w:sz w:val="20"/>
          <w:szCs w:val="20"/>
        </w:rPr>
        <w:t xml:space="preserve"> </w:t>
      </w:r>
      <w:r w:rsidRPr="00112D00">
        <w:rPr>
          <w:rFonts w:cstheme="minorHAnsi"/>
          <w:i w:val="0"/>
          <w:iCs w:val="0"/>
          <w:color w:val="auto"/>
          <w:sz w:val="20"/>
          <w:szCs w:val="20"/>
        </w:rPr>
        <w:t>- techo en zinc - cerca de la planta de procesamiento de panela</w:t>
      </w:r>
      <w:r>
        <w:rPr>
          <w:rFonts w:cstheme="minorHAnsi"/>
          <w:i w:val="0"/>
          <w:iCs w:val="0"/>
          <w:color w:val="auto"/>
          <w:sz w:val="20"/>
          <w:szCs w:val="20"/>
        </w:rPr>
        <w:t>.</w:t>
      </w:r>
    </w:p>
    <w:sectPr w:rsidR="00E53BEB" w:rsidRPr="00112D00" w:rsidSect="002537AF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04BC" w14:textId="77777777" w:rsidR="00723E44" w:rsidRDefault="00723E44" w:rsidP="007F2C6C">
      <w:r>
        <w:separator/>
      </w:r>
    </w:p>
  </w:endnote>
  <w:endnote w:type="continuationSeparator" w:id="0">
    <w:p w14:paraId="33E1A18E" w14:textId="77777777" w:rsidR="00723E44" w:rsidRDefault="00723E44" w:rsidP="007F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E69A" w14:textId="77777777" w:rsidR="007F2C6C" w:rsidRDefault="007F2C6C" w:rsidP="007F2C6C">
    <w:pPr>
      <w:pStyle w:val="Piedepgina"/>
      <w:tabs>
        <w:tab w:val="clear" w:pos="4419"/>
        <w:tab w:val="clear" w:pos="8838"/>
        <w:tab w:val="left" w:pos="365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59FC31B" wp14:editId="2D0CA5F2">
          <wp:simplePos x="0" y="0"/>
          <wp:positionH relativeFrom="column">
            <wp:posOffset>-1353305</wp:posOffset>
          </wp:positionH>
          <wp:positionV relativeFrom="paragraph">
            <wp:posOffset>-343535</wp:posOffset>
          </wp:positionV>
          <wp:extent cx="8147896" cy="986185"/>
          <wp:effectExtent l="0" t="0" r="5715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18-08-17 a las 4.01.57 p.m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896" cy="98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53D8" w14:textId="77777777" w:rsidR="00723E44" w:rsidRDefault="00723E44" w:rsidP="007F2C6C">
      <w:r>
        <w:separator/>
      </w:r>
    </w:p>
  </w:footnote>
  <w:footnote w:type="continuationSeparator" w:id="0">
    <w:p w14:paraId="7E12F143" w14:textId="77777777" w:rsidR="00723E44" w:rsidRDefault="00723E44" w:rsidP="007F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A944" w14:textId="77777777" w:rsidR="007F2C6C" w:rsidRDefault="007F2C6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7B3D88" wp14:editId="0CF45CFB">
          <wp:simplePos x="0" y="0"/>
          <wp:positionH relativeFrom="column">
            <wp:posOffset>-1540936</wp:posOffset>
          </wp:positionH>
          <wp:positionV relativeFrom="paragraph">
            <wp:posOffset>-449983</wp:posOffset>
          </wp:positionV>
          <wp:extent cx="8220075" cy="127421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8-08-17 a las 4.01.47 p.m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012" cy="1304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6C"/>
    <w:rsid w:val="00047D09"/>
    <w:rsid w:val="00112D00"/>
    <w:rsid w:val="0013518B"/>
    <w:rsid w:val="00136F0D"/>
    <w:rsid w:val="00185B32"/>
    <w:rsid w:val="0019577D"/>
    <w:rsid w:val="001B422B"/>
    <w:rsid w:val="00233896"/>
    <w:rsid w:val="002537AF"/>
    <w:rsid w:val="00282363"/>
    <w:rsid w:val="00475BA0"/>
    <w:rsid w:val="0047715F"/>
    <w:rsid w:val="004E5F8A"/>
    <w:rsid w:val="00586867"/>
    <w:rsid w:val="00621366"/>
    <w:rsid w:val="00723E44"/>
    <w:rsid w:val="00734A80"/>
    <w:rsid w:val="007504A0"/>
    <w:rsid w:val="00772AD0"/>
    <w:rsid w:val="007F2C6C"/>
    <w:rsid w:val="00860101"/>
    <w:rsid w:val="00866640"/>
    <w:rsid w:val="00872524"/>
    <w:rsid w:val="008B68D1"/>
    <w:rsid w:val="008D1549"/>
    <w:rsid w:val="009D1BA8"/>
    <w:rsid w:val="00A55BFA"/>
    <w:rsid w:val="00A93363"/>
    <w:rsid w:val="00B14F13"/>
    <w:rsid w:val="00B3492B"/>
    <w:rsid w:val="00B75C11"/>
    <w:rsid w:val="00BC1037"/>
    <w:rsid w:val="00BF25DE"/>
    <w:rsid w:val="00C122B6"/>
    <w:rsid w:val="00C4159C"/>
    <w:rsid w:val="00C4483B"/>
    <w:rsid w:val="00C52E12"/>
    <w:rsid w:val="00D023AC"/>
    <w:rsid w:val="00D257A1"/>
    <w:rsid w:val="00D326B2"/>
    <w:rsid w:val="00D460A4"/>
    <w:rsid w:val="00DB574D"/>
    <w:rsid w:val="00DC57FB"/>
    <w:rsid w:val="00E05445"/>
    <w:rsid w:val="00E53BEB"/>
    <w:rsid w:val="00E71753"/>
    <w:rsid w:val="00EF077A"/>
    <w:rsid w:val="00F03056"/>
    <w:rsid w:val="00F262F8"/>
    <w:rsid w:val="00F43231"/>
    <w:rsid w:val="00FA4754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DE458"/>
  <w15:chartTrackingRefBased/>
  <w15:docId w15:val="{ECD952F9-1DD0-A343-AE71-B3F5574F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C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C6C"/>
  </w:style>
  <w:style w:type="paragraph" w:styleId="Piedepgina">
    <w:name w:val="footer"/>
    <w:basedOn w:val="Normal"/>
    <w:link w:val="PiedepginaCar"/>
    <w:uiPriority w:val="99"/>
    <w:unhideWhenUsed/>
    <w:rsid w:val="007F2C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C6C"/>
  </w:style>
  <w:style w:type="paragraph" w:styleId="Textosinformato">
    <w:name w:val="Plain Text"/>
    <w:basedOn w:val="Normal"/>
    <w:link w:val="TextosinformatoCar"/>
    <w:uiPriority w:val="99"/>
    <w:semiHidden/>
    <w:unhideWhenUsed/>
    <w:rsid w:val="002537AF"/>
    <w:rPr>
      <w:rFonts w:ascii="Arial" w:hAnsi="Arial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537AF"/>
    <w:rPr>
      <w:rFonts w:ascii="Arial" w:hAnsi="Arial" w:cs="Consolas"/>
      <w:szCs w:val="21"/>
      <w:lang w:val="es-CO"/>
    </w:rPr>
  </w:style>
  <w:style w:type="paragraph" w:styleId="Descripcin">
    <w:name w:val="caption"/>
    <w:basedOn w:val="Normal"/>
    <w:next w:val="Normal"/>
    <w:uiPriority w:val="35"/>
    <w:unhideWhenUsed/>
    <w:qFormat/>
    <w:rsid w:val="0086010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RODRIGO SALAMANCA MARTINEZ</cp:lastModifiedBy>
  <cp:revision>14</cp:revision>
  <cp:lastPrinted>2018-08-17T21:05:00Z</cp:lastPrinted>
  <dcterms:created xsi:type="dcterms:W3CDTF">2021-07-20T14:43:00Z</dcterms:created>
  <dcterms:modified xsi:type="dcterms:W3CDTF">2021-07-28T17:26:00Z</dcterms:modified>
</cp:coreProperties>
</file>